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569" w:rsidRDefault="00D46569" w:rsidP="00D46569">
      <w:pPr>
        <w:pStyle w:val="a9"/>
        <w:numPr>
          <w:ilvl w:val="0"/>
          <w:numId w:val="1"/>
        </w:numPr>
        <w:tabs>
          <w:tab w:val="clear" w:pos="120"/>
          <w:tab w:val="clear" w:pos="240"/>
          <w:tab w:val="clear" w:pos="480"/>
        </w:tabs>
        <w:ind w:leftChars="0"/>
        <w:rPr>
          <w:rFonts w:eastAsia="新細明體" w:hint="eastAsia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81.45pt;margin-top:-62.3pt;width:249.25pt;height:58.6pt;z-index:251658240" strokecolor="white [3212]">
            <v:textbox>
              <w:txbxContent>
                <w:p w:rsidR="00CE1ADC" w:rsidRPr="00F41994" w:rsidRDefault="00CE1ADC" w:rsidP="00CE1ADC">
                  <w:pPr>
                    <w:jc w:val="center"/>
                    <w:rPr>
                      <w:rFonts w:ascii="CMR12" w:eastAsiaTheme="majorEastAsia" w:hAnsi="CMR12"/>
                      <w:bCs/>
                    </w:rPr>
                  </w:pPr>
                  <w:r w:rsidRPr="00F41994">
                    <w:rPr>
                      <w:rFonts w:ascii="CMR12" w:eastAsiaTheme="majorEastAsia" w:hAnsi="CMR12"/>
                      <w:bCs/>
                    </w:rPr>
                    <w:t>Design and Analysis of Algorithms</w:t>
                  </w:r>
                </w:p>
                <w:p w:rsidR="00CE1ADC" w:rsidRPr="00F41994" w:rsidRDefault="00CE1ADC" w:rsidP="00CE1ADC">
                  <w:pPr>
                    <w:jc w:val="center"/>
                    <w:rPr>
                      <w:rFonts w:ascii="CMR12" w:eastAsiaTheme="majorEastAsia" w:hAnsi="CMR12"/>
                      <w:bCs/>
                    </w:rPr>
                  </w:pPr>
                  <w:r>
                    <w:rPr>
                      <w:rFonts w:ascii="CMR12" w:eastAsiaTheme="majorEastAsia" w:hAnsi="CMR12"/>
                      <w:bCs/>
                    </w:rPr>
                    <w:t xml:space="preserve">Bonus </w:t>
                  </w:r>
                </w:p>
                <w:p w:rsidR="00CE1ADC" w:rsidRPr="00F41994" w:rsidRDefault="00CE1ADC" w:rsidP="00CE1ADC">
                  <w:pPr>
                    <w:jc w:val="center"/>
                    <w:rPr>
                      <w:rFonts w:ascii="CMR12" w:eastAsiaTheme="majorEastAsia" w:hAnsi="CMR12"/>
                    </w:rPr>
                  </w:pPr>
                  <w:r>
                    <w:rPr>
                      <w:rFonts w:ascii="CMR12" w:hAnsi="CMR12" w:cs="CMR12"/>
                      <w:kern w:val="0"/>
                    </w:rPr>
                    <w:t xml:space="preserve">Due: </w:t>
                  </w:r>
                  <w:r>
                    <w:rPr>
                      <w:rFonts w:ascii="CMR12" w:hAnsi="CMR12" w:cs="CMR12" w:hint="eastAsia"/>
                      <w:kern w:val="0"/>
                    </w:rPr>
                    <w:t>Jun</w:t>
                  </w:r>
                  <w:r>
                    <w:rPr>
                      <w:rFonts w:ascii="CMR12" w:hAnsi="CMR12" w:cs="CMR12"/>
                      <w:kern w:val="0"/>
                    </w:rPr>
                    <w:t xml:space="preserve"> </w:t>
                  </w:r>
                  <w:r>
                    <w:rPr>
                      <w:rFonts w:ascii="CMR12" w:hAnsi="CMR12" w:cs="CMR12" w:hint="eastAsia"/>
                      <w:kern w:val="0"/>
                    </w:rPr>
                    <w:t>22</w:t>
                  </w:r>
                  <w:r w:rsidRPr="00F41994">
                    <w:rPr>
                      <w:rFonts w:ascii="CMR12" w:hAnsi="CMR12" w:cs="CMR12"/>
                      <w:kern w:val="0"/>
                    </w:rPr>
                    <w:t>, 2010</w:t>
                  </w:r>
                </w:p>
                <w:p w:rsidR="00CE1ADC" w:rsidRPr="00F41994" w:rsidRDefault="00CE1ADC" w:rsidP="00CE1ADC"/>
              </w:txbxContent>
            </v:textbox>
          </v:shape>
        </w:pict>
      </w:r>
      <w:r>
        <w:rPr>
          <w:rFonts w:eastAsia="新細明體"/>
        </w:rPr>
        <w:t xml:space="preserve">Independent set </w:t>
      </w:r>
      <w:r>
        <w:t>decision</w:t>
      </w:r>
      <w:r w:rsidR="00A641F4">
        <w:rPr>
          <w:rFonts w:eastAsia="新細明體"/>
        </w:rPr>
        <w:t xml:space="preserve"> problem</w:t>
      </w:r>
    </w:p>
    <w:p w:rsidR="00D46569" w:rsidRPr="00D46569" w:rsidRDefault="00D46569" w:rsidP="00D46569">
      <w:pPr>
        <w:pStyle w:val="a9"/>
        <w:tabs>
          <w:tab w:val="clear" w:pos="120"/>
          <w:tab w:val="clear" w:pos="240"/>
          <w:tab w:val="clear" w:pos="480"/>
        </w:tabs>
        <w:ind w:leftChars="0" w:left="360" w:firstLine="0"/>
        <w:rPr>
          <w:rFonts w:eastAsia="新細明體"/>
        </w:rPr>
      </w:pPr>
      <w:r w:rsidRPr="00D46569">
        <w:rPr>
          <w:rFonts w:eastAsia="新細明體"/>
        </w:rPr>
        <w:t xml:space="preserve">Given a graph </w:t>
      </w:r>
      <w:r w:rsidRPr="00D46569">
        <w:rPr>
          <w:rFonts w:eastAsia="新細明體"/>
          <w:i/>
          <w:iCs/>
        </w:rPr>
        <w:t>G</w:t>
      </w:r>
      <w:r w:rsidRPr="00D46569">
        <w:rPr>
          <w:rFonts w:eastAsia="新細明體"/>
        </w:rPr>
        <w:t xml:space="preserve"> and an integer </w:t>
      </w:r>
      <w:r w:rsidRPr="00D46569">
        <w:rPr>
          <w:rFonts w:eastAsia="新細明體"/>
          <w:i/>
          <w:iCs/>
        </w:rPr>
        <w:t>k</w:t>
      </w:r>
      <w:r w:rsidRPr="00D46569">
        <w:rPr>
          <w:rFonts w:eastAsia="新細明體"/>
        </w:rPr>
        <w:t xml:space="preserve">, the independent set decision problem is to determine whether there exists a set </w:t>
      </w:r>
      <w:r w:rsidRPr="00D46569">
        <w:rPr>
          <w:rFonts w:eastAsia="新細明體"/>
          <w:i/>
          <w:iCs/>
        </w:rPr>
        <w:t>S</w:t>
      </w:r>
      <w:r w:rsidRPr="00D46569">
        <w:rPr>
          <w:rFonts w:eastAsia="新細明體"/>
        </w:rPr>
        <w:t xml:space="preserve"> of </w:t>
      </w:r>
      <w:r w:rsidRPr="00D46569">
        <w:rPr>
          <w:rFonts w:eastAsia="新細明體"/>
          <w:i/>
          <w:iCs/>
        </w:rPr>
        <w:t xml:space="preserve">k </w:t>
      </w:r>
      <w:r w:rsidRPr="00D46569">
        <w:rPr>
          <w:rFonts w:eastAsia="新細明體"/>
        </w:rPr>
        <w:t xml:space="preserve">vertices such that no two vertices in </w:t>
      </w:r>
      <w:r w:rsidRPr="00D46569">
        <w:rPr>
          <w:rFonts w:eastAsia="新細明體"/>
          <w:i/>
          <w:iCs/>
        </w:rPr>
        <w:t>S</w:t>
      </w:r>
      <w:r w:rsidRPr="00D46569">
        <w:rPr>
          <w:rFonts w:eastAsia="新細明體"/>
        </w:rPr>
        <w:t xml:space="preserve"> are connected by an edge. Show that the independent set problem is NP-complete. </w:t>
      </w:r>
    </w:p>
    <w:p w:rsidR="00127A13" w:rsidRDefault="00127A13">
      <w:pPr>
        <w:rPr>
          <w:rFonts w:hint="eastAsia"/>
        </w:rPr>
      </w:pPr>
    </w:p>
    <w:p w:rsidR="00A641F4" w:rsidRDefault="00A641F4" w:rsidP="00A641F4">
      <w:pPr>
        <w:pStyle w:val="aa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>Bin packing problem</w:t>
      </w:r>
    </w:p>
    <w:p w:rsidR="00D46569" w:rsidRDefault="00A641F4" w:rsidP="00A641F4">
      <w:pPr>
        <w:ind w:left="360"/>
        <w:rPr>
          <w:rFonts w:hint="eastAsia"/>
        </w:rPr>
      </w:pPr>
      <w:r>
        <w:t xml:space="preserve">A simple on-line approximation algorithm for solving the bin packing problem is to put an object into the </w:t>
      </w:r>
      <w:r>
        <w:rPr>
          <w:i/>
          <w:iCs/>
        </w:rPr>
        <w:t>i</w:t>
      </w:r>
      <w:r>
        <w:t>th bin as long as it is available and into the (</w:t>
      </w:r>
      <w:r>
        <w:rPr>
          <w:i/>
          <w:iCs/>
        </w:rPr>
        <w:t>i</w:t>
      </w:r>
      <w:r>
        <w:rPr>
          <w:i/>
          <w:iCs/>
          <w:sz w:val="16"/>
          <w:vertAlign w:val="subscript"/>
        </w:rPr>
        <w:t xml:space="preserve"> </w:t>
      </w:r>
      <w:r>
        <w:t>+</w:t>
      </w:r>
      <w:r>
        <w:rPr>
          <w:i/>
          <w:iCs/>
          <w:sz w:val="16"/>
          <w:vertAlign w:val="subscript"/>
        </w:rPr>
        <w:t xml:space="preserve"> </w:t>
      </w:r>
      <w:r>
        <w:t>1)</w:t>
      </w:r>
      <w:r>
        <w:rPr>
          <w:rFonts w:hint="eastAsia"/>
        </w:rPr>
        <w:t>-</w:t>
      </w:r>
      <w:r>
        <w:t xml:space="preserve">th bin if otherwise. This algorithm is called the </w:t>
      </w:r>
      <w:r>
        <w:rPr>
          <w:rFonts w:hint="eastAsia"/>
        </w:rPr>
        <w:t>next-fit (NF)</w:t>
      </w:r>
      <w:r>
        <w:t xml:space="preserve"> algorithm. Show that the number of bins resulting from this </w:t>
      </w:r>
      <w:r>
        <w:rPr>
          <w:rFonts w:hint="eastAsia"/>
        </w:rPr>
        <w:t>N</w:t>
      </w:r>
      <w:r>
        <w:t>F algorithm is no more than twice the number of bins needed in an optimal solution</w:t>
      </w:r>
      <w:r>
        <w:rPr>
          <w:rFonts w:hint="eastAsia"/>
        </w:rPr>
        <w:t>.</w:t>
      </w:r>
    </w:p>
    <w:p w:rsidR="00A641F4" w:rsidRDefault="00A641F4" w:rsidP="00A641F4">
      <w:pPr>
        <w:ind w:left="360"/>
        <w:rPr>
          <w:rFonts w:hint="eastAsia"/>
        </w:rPr>
      </w:pPr>
    </w:p>
    <w:p w:rsidR="00A641F4" w:rsidRDefault="00A641F4" w:rsidP="00A641F4">
      <w:pPr>
        <w:pStyle w:val="aa"/>
        <w:numPr>
          <w:ilvl w:val="0"/>
          <w:numId w:val="1"/>
        </w:numPr>
        <w:ind w:leftChars="0"/>
      </w:pPr>
      <w:r>
        <w:rPr>
          <w:rFonts w:hint="eastAsia"/>
        </w:rPr>
        <w:t>Please write down your suggestions about this course. (The more, the better!)</w:t>
      </w:r>
    </w:p>
    <w:sectPr w:rsidR="00A641F4" w:rsidSect="00127A13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6D5A" w:rsidRDefault="00696D5A" w:rsidP="00CE1ADC">
      <w:r>
        <w:separator/>
      </w:r>
    </w:p>
  </w:endnote>
  <w:endnote w:type="continuationSeparator" w:id="0">
    <w:p w:rsidR="00696D5A" w:rsidRDefault="00696D5A" w:rsidP="00CE1A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全真中明體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CMR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6D5A" w:rsidRDefault="00696D5A" w:rsidP="00CE1ADC">
      <w:r>
        <w:separator/>
      </w:r>
    </w:p>
  </w:footnote>
  <w:footnote w:type="continuationSeparator" w:id="0">
    <w:p w:rsidR="00696D5A" w:rsidRDefault="00696D5A" w:rsidP="00CE1A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1ADC" w:rsidRDefault="00CE1ADC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11313"/>
    <w:multiLevelType w:val="hybridMultilevel"/>
    <w:tmpl w:val="67F24394"/>
    <w:lvl w:ilvl="0" w:tplc="72F6A0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ADC"/>
    <w:rsid w:val="00127A13"/>
    <w:rsid w:val="003E5B5A"/>
    <w:rsid w:val="00400725"/>
    <w:rsid w:val="00696D5A"/>
    <w:rsid w:val="00A641F4"/>
    <w:rsid w:val="00CE1ADC"/>
    <w:rsid w:val="00D465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72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1A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E1ADC"/>
    <w:rPr>
      <w:kern w:val="2"/>
    </w:rPr>
  </w:style>
  <w:style w:type="paragraph" w:styleId="a5">
    <w:name w:val="footer"/>
    <w:basedOn w:val="a"/>
    <w:link w:val="a6"/>
    <w:uiPriority w:val="99"/>
    <w:semiHidden/>
    <w:unhideWhenUsed/>
    <w:rsid w:val="00CE1A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CE1ADC"/>
    <w:rPr>
      <w:kern w:val="2"/>
    </w:rPr>
  </w:style>
  <w:style w:type="paragraph" w:styleId="a7">
    <w:name w:val="Balloon Text"/>
    <w:basedOn w:val="a"/>
    <w:link w:val="a8"/>
    <w:uiPriority w:val="99"/>
    <w:semiHidden/>
    <w:unhideWhenUsed/>
    <w:rsid w:val="00CE1AD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CE1ADC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a9">
    <w:name w:val="框程式"/>
    <w:basedOn w:val="a"/>
    <w:rsid w:val="00D46569"/>
    <w:pPr>
      <w:widowControl/>
      <w:tabs>
        <w:tab w:val="left" w:pos="120"/>
        <w:tab w:val="left" w:pos="240"/>
        <w:tab w:val="left" w:pos="480"/>
        <w:tab w:val="left" w:pos="960"/>
      </w:tabs>
      <w:adjustRightInd w:val="0"/>
      <w:spacing w:line="400" w:lineRule="atLeast"/>
      <w:ind w:leftChars="500" w:left="500" w:firstLine="488"/>
      <w:jc w:val="both"/>
      <w:textAlignment w:val="baseline"/>
    </w:pPr>
    <w:rPr>
      <w:rFonts w:eastAsia="全真中明體"/>
      <w:kern w:val="0"/>
      <w:sz w:val="22"/>
      <w:szCs w:val="20"/>
    </w:rPr>
  </w:style>
  <w:style w:type="paragraph" w:styleId="aa">
    <w:name w:val="List Paragraph"/>
    <w:basedOn w:val="a"/>
    <w:uiPriority w:val="34"/>
    <w:qFormat/>
    <w:rsid w:val="00A641F4"/>
    <w:pPr>
      <w:ind w:leftChars="200" w:left="4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977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Terry</dc:creator>
  <cp:lastModifiedBy>Terry</cp:lastModifiedBy>
  <cp:revision>2</cp:revision>
  <dcterms:created xsi:type="dcterms:W3CDTF">2010-06-15T07:38:00Z</dcterms:created>
  <dcterms:modified xsi:type="dcterms:W3CDTF">2010-06-15T08:21:00Z</dcterms:modified>
</cp:coreProperties>
</file>